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BF" w:rsidRPr="00002A82" w:rsidRDefault="000C36BF" w:rsidP="000C36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Protokół nr 9</w:t>
      </w:r>
      <w:r w:rsidRPr="00002A82">
        <w:rPr>
          <w:rFonts w:ascii="Times New Roman" w:hAnsi="Times New Roman" w:cs="Times New Roman"/>
          <w:b/>
        </w:rPr>
        <w:t>/15</w:t>
      </w:r>
    </w:p>
    <w:p w:rsidR="000C36BF" w:rsidRPr="00002A82" w:rsidRDefault="000C36BF" w:rsidP="000C36BF">
      <w:pPr>
        <w:jc w:val="center"/>
        <w:rPr>
          <w:rFonts w:ascii="Times New Roman" w:hAnsi="Times New Roman" w:cs="Times New Roman"/>
          <w:b/>
        </w:rPr>
      </w:pPr>
      <w:r w:rsidRPr="00002A82">
        <w:rPr>
          <w:rFonts w:ascii="Times New Roman" w:hAnsi="Times New Roman" w:cs="Times New Roman"/>
          <w:b/>
        </w:rPr>
        <w:t>z posiedzenia Komisji Rewizyjnej Rady Gminy Orchowo</w:t>
      </w:r>
    </w:p>
    <w:p w:rsidR="000C36BF" w:rsidRDefault="000C36BF" w:rsidP="000C36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19 października </w:t>
      </w:r>
      <w:r w:rsidRPr="00002A82">
        <w:rPr>
          <w:rFonts w:ascii="Times New Roman" w:hAnsi="Times New Roman" w:cs="Times New Roman"/>
          <w:b/>
        </w:rPr>
        <w:t>2015 r.</w:t>
      </w:r>
    </w:p>
    <w:p w:rsidR="000C36BF" w:rsidRDefault="000C36BF" w:rsidP="000C36BF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0C36BF" w:rsidRPr="00002A82" w:rsidRDefault="000C36BF" w:rsidP="000C36B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02A82">
        <w:rPr>
          <w:rFonts w:ascii="Times New Roman" w:hAnsi="Times New Roman" w:cs="Times New Roman"/>
          <w:b/>
        </w:rPr>
        <w:t>Ad. pkt 1) Otwarcie.</w:t>
      </w:r>
    </w:p>
    <w:p w:rsidR="000C36BF" w:rsidRDefault="000C36BF" w:rsidP="000C36B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Komisji Rewizyjnej Andrzej </w:t>
      </w:r>
      <w:proofErr w:type="spellStart"/>
      <w:r>
        <w:rPr>
          <w:rFonts w:ascii="Times New Roman" w:hAnsi="Times New Roman" w:cs="Times New Roman"/>
        </w:rPr>
        <w:t>Kinowski</w:t>
      </w:r>
      <w:proofErr w:type="spellEnd"/>
      <w:r>
        <w:rPr>
          <w:rFonts w:ascii="Times New Roman" w:hAnsi="Times New Roman" w:cs="Times New Roman"/>
        </w:rPr>
        <w:t xml:space="preserve"> o godz. 13</w:t>
      </w:r>
      <w:r>
        <w:rPr>
          <w:rFonts w:ascii="Times New Roman" w:hAnsi="Times New Roman" w:cs="Times New Roman"/>
          <w:vertAlign w:val="superscript"/>
        </w:rPr>
        <w:t xml:space="preserve">00 </w:t>
      </w:r>
      <w:r>
        <w:rPr>
          <w:rFonts w:ascii="Times New Roman" w:hAnsi="Times New Roman" w:cs="Times New Roman"/>
        </w:rPr>
        <w:t xml:space="preserve">otworzył posiedzenie Komisji Rewizyjnej Rady Gminy Orchowo, po czym powitał przybyłych. </w:t>
      </w:r>
    </w:p>
    <w:p w:rsidR="000C36BF" w:rsidRDefault="000C36BF" w:rsidP="000C36B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02A82">
        <w:rPr>
          <w:rFonts w:ascii="Times New Roman" w:hAnsi="Times New Roman" w:cs="Times New Roman"/>
          <w:b/>
        </w:rPr>
        <w:t xml:space="preserve">Ad. pkt 2) Stwierdzenie prawomocności obrad. </w:t>
      </w:r>
    </w:p>
    <w:p w:rsidR="000C36BF" w:rsidRPr="00002A82" w:rsidRDefault="000C36BF" w:rsidP="000C36BF">
      <w:pPr>
        <w:spacing w:line="360" w:lineRule="auto"/>
        <w:jc w:val="both"/>
        <w:rPr>
          <w:rFonts w:ascii="Times New Roman" w:hAnsi="Times New Roman" w:cs="Times New Roman"/>
        </w:rPr>
      </w:pPr>
      <w:r w:rsidRPr="00002A82">
        <w:rPr>
          <w:rFonts w:ascii="Times New Roman" w:hAnsi="Times New Roman" w:cs="Times New Roman"/>
        </w:rPr>
        <w:t xml:space="preserve">Następnie </w:t>
      </w:r>
      <w:r>
        <w:rPr>
          <w:rFonts w:ascii="Times New Roman" w:hAnsi="Times New Roman" w:cs="Times New Roman"/>
        </w:rPr>
        <w:t xml:space="preserve">na podstawie listy obecności stwierdził, że w posiedzeniu uczestniczy wymagana liczba członków Komisji, obecnych </w:t>
      </w:r>
      <w:r w:rsidRPr="00EC4D4B">
        <w:rPr>
          <w:rFonts w:ascii="Times New Roman" w:hAnsi="Times New Roman" w:cs="Times New Roman"/>
          <w:b/>
        </w:rPr>
        <w:t>3 członków komisji</w:t>
      </w:r>
      <w:r>
        <w:rPr>
          <w:rFonts w:ascii="Times New Roman" w:hAnsi="Times New Roman" w:cs="Times New Roman"/>
        </w:rPr>
        <w:t xml:space="preserve">, co pozwala na podejmowanie prawomocnych decyzji i wniosków. </w:t>
      </w:r>
    </w:p>
    <w:p w:rsidR="000C36BF" w:rsidRDefault="000C36BF" w:rsidP="000C36B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Lista obecności stanowi </w:t>
      </w:r>
      <w:r w:rsidRPr="002F3D9A">
        <w:rPr>
          <w:rFonts w:ascii="Times New Roman" w:hAnsi="Times New Roman" w:cs="Times New Roman"/>
          <w:b/>
        </w:rPr>
        <w:t>załącznik nr 1 i 2</w:t>
      </w:r>
      <w:r>
        <w:rPr>
          <w:rFonts w:ascii="Times New Roman" w:hAnsi="Times New Roman" w:cs="Times New Roman"/>
        </w:rPr>
        <w:t xml:space="preserve"> do niniejszego protokołu.</w:t>
      </w:r>
    </w:p>
    <w:p w:rsidR="000C36BF" w:rsidRDefault="000C36BF" w:rsidP="000C36B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C4D4B">
        <w:rPr>
          <w:rFonts w:ascii="Times New Roman" w:hAnsi="Times New Roman" w:cs="Times New Roman"/>
          <w:b/>
        </w:rPr>
        <w:t xml:space="preserve">Ad. pkt 3) Zatwierdzenie porządku obrad. </w:t>
      </w:r>
    </w:p>
    <w:p w:rsidR="000C36BF" w:rsidRDefault="000C36BF" w:rsidP="000C36B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wstępie Przewodniczący przedstawił proponowany porządek obrad, po czym zapytał czy są wnioski o jego zmianę, a wobec ich braku poddał jego przyjęcie pod głosowanie w brzmieniu jak niżej:</w:t>
      </w:r>
    </w:p>
    <w:p w:rsidR="000C36BF" w:rsidRDefault="000C36BF" w:rsidP="000C36BF">
      <w:pPr>
        <w:pStyle w:val="Standard"/>
        <w:numPr>
          <w:ilvl w:val="0"/>
          <w:numId w:val="1"/>
        </w:numPr>
        <w:spacing w:line="360" w:lineRule="auto"/>
      </w:pPr>
      <w:r>
        <w:t xml:space="preserve">  Otwarcie. </w:t>
      </w:r>
    </w:p>
    <w:p w:rsidR="000C36BF" w:rsidRDefault="000C36BF" w:rsidP="000C36BF">
      <w:pPr>
        <w:pStyle w:val="Standard"/>
        <w:numPr>
          <w:ilvl w:val="0"/>
          <w:numId w:val="1"/>
        </w:numPr>
        <w:spacing w:line="360" w:lineRule="auto"/>
      </w:pPr>
      <w:r>
        <w:t xml:space="preserve">  Stwierdzenie prawomocności obrad.</w:t>
      </w:r>
    </w:p>
    <w:p w:rsidR="000C36BF" w:rsidRDefault="000C36BF" w:rsidP="000C36BF">
      <w:pPr>
        <w:pStyle w:val="Standard"/>
        <w:numPr>
          <w:ilvl w:val="0"/>
          <w:numId w:val="1"/>
        </w:numPr>
        <w:spacing w:line="360" w:lineRule="auto"/>
      </w:pPr>
      <w:r>
        <w:t xml:space="preserve">  Zatwierdzenie porządku obrad.</w:t>
      </w:r>
    </w:p>
    <w:p w:rsidR="000C36BF" w:rsidRDefault="000C36BF" w:rsidP="000C36BF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  Przyjęcie protokołu nr 8/15 z posiedzenia komisji z dnia 21 września 2015 r.</w:t>
      </w:r>
    </w:p>
    <w:p w:rsidR="000C36BF" w:rsidRDefault="000C36BF" w:rsidP="000C36BF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  Kontrola działu 801 – Oświata i wychowanie.</w:t>
      </w:r>
    </w:p>
    <w:p w:rsidR="000C36BF" w:rsidRDefault="000C36BF" w:rsidP="000C36BF">
      <w:pPr>
        <w:pStyle w:val="Standard"/>
        <w:spacing w:line="360" w:lineRule="auto"/>
        <w:ind w:left="360"/>
        <w:jc w:val="both"/>
      </w:pPr>
      <w:r>
        <w:t>6.  Sprawy bieżące.</w:t>
      </w:r>
    </w:p>
    <w:p w:rsidR="000C36BF" w:rsidRDefault="000C36BF" w:rsidP="000C36BF">
      <w:pPr>
        <w:pStyle w:val="Standard"/>
        <w:spacing w:line="360" w:lineRule="auto"/>
        <w:ind w:left="360"/>
        <w:jc w:val="both"/>
      </w:pPr>
      <w:r>
        <w:t>7.  Zakończenie.</w:t>
      </w:r>
    </w:p>
    <w:p w:rsidR="000C36BF" w:rsidRDefault="000C36BF" w:rsidP="000C36BF">
      <w:pPr>
        <w:pStyle w:val="Standard"/>
        <w:spacing w:line="360" w:lineRule="auto"/>
        <w:ind w:left="360"/>
        <w:jc w:val="both"/>
      </w:pPr>
    </w:p>
    <w:p w:rsidR="000C36BF" w:rsidRDefault="000C36BF" w:rsidP="000C36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D9A">
        <w:rPr>
          <w:rFonts w:ascii="Times New Roman" w:hAnsi="Times New Roman" w:cs="Times New Roman"/>
          <w:sz w:val="24"/>
          <w:szCs w:val="24"/>
        </w:rPr>
        <w:t>Porz</w:t>
      </w:r>
      <w:r>
        <w:rPr>
          <w:rFonts w:ascii="Times New Roman" w:hAnsi="Times New Roman" w:cs="Times New Roman"/>
          <w:sz w:val="24"/>
          <w:szCs w:val="24"/>
        </w:rPr>
        <w:t>ądek obrad został przyjęty jednogłośnie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D9A">
        <w:rPr>
          <w:rFonts w:ascii="Times New Roman" w:hAnsi="Times New Roman" w:cs="Times New Roman"/>
          <w:b/>
          <w:sz w:val="24"/>
          <w:szCs w:val="24"/>
        </w:rPr>
        <w:t>przy 3 głosach „za” (w obecności 3 Radnych).</w:t>
      </w:r>
    </w:p>
    <w:p w:rsidR="000C36BF" w:rsidRDefault="000C36BF" w:rsidP="000C36BF">
      <w:pPr>
        <w:spacing w:line="360" w:lineRule="auto"/>
        <w:rPr>
          <w:rFonts w:ascii="Times New Roman" w:hAnsi="Times New Roman" w:cs="Times New Roman"/>
          <w:b/>
        </w:rPr>
      </w:pPr>
      <w:r w:rsidRPr="002F3D9A">
        <w:rPr>
          <w:rFonts w:ascii="Times New Roman" w:hAnsi="Times New Roman" w:cs="Times New Roman"/>
          <w:b/>
        </w:rPr>
        <w:t xml:space="preserve">Ad. pkt </w:t>
      </w:r>
      <w:r>
        <w:rPr>
          <w:rFonts w:ascii="Times New Roman" w:hAnsi="Times New Roman" w:cs="Times New Roman"/>
          <w:b/>
        </w:rPr>
        <w:t>4) Przyjęcie protokołu nr 8</w:t>
      </w:r>
      <w:r w:rsidRPr="002F3D9A">
        <w:rPr>
          <w:rFonts w:ascii="Times New Roman" w:hAnsi="Times New Roman" w:cs="Times New Roman"/>
          <w:b/>
        </w:rPr>
        <w:t>/15 z po</w:t>
      </w:r>
      <w:r>
        <w:rPr>
          <w:rFonts w:ascii="Times New Roman" w:hAnsi="Times New Roman" w:cs="Times New Roman"/>
          <w:b/>
        </w:rPr>
        <w:t xml:space="preserve">siedzenia komisji z dnia </w:t>
      </w:r>
      <w:r w:rsidRPr="000C36BF">
        <w:rPr>
          <w:rFonts w:ascii="Times New Roman" w:hAnsi="Times New Roman" w:cs="Times New Roman"/>
          <w:b/>
        </w:rPr>
        <w:t>21 września 2015 r.</w:t>
      </w:r>
    </w:p>
    <w:p w:rsidR="000C36BF" w:rsidRDefault="000C36BF" w:rsidP="000C36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6BF" w:rsidRDefault="000C36BF" w:rsidP="000C36B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Przewodniczący Komisji Andrzej </w:t>
      </w:r>
      <w:proofErr w:type="spellStart"/>
      <w:r>
        <w:rPr>
          <w:rFonts w:ascii="Times New Roman" w:hAnsi="Times New Roman" w:cs="Times New Roman"/>
        </w:rPr>
        <w:t>Kinowski</w:t>
      </w:r>
      <w:proofErr w:type="spellEnd"/>
      <w:r>
        <w:rPr>
          <w:rFonts w:ascii="Times New Roman" w:hAnsi="Times New Roman" w:cs="Times New Roman"/>
        </w:rPr>
        <w:t xml:space="preserve"> poinformował, że przedmiotowy protokół był wyłożony do wglądu w biurze rady i każdy radny mógł się zapoznać z jego treścią, po czym wobec braku uwag i zapytań do protokołu wnioskował o jego przyjęcie bez odczytywania.</w:t>
      </w:r>
    </w:p>
    <w:p w:rsidR="000C36BF" w:rsidRDefault="000C36BF" w:rsidP="000C36B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Następnie Przewodniczący Komisji poddał pod głosowanie protokół nr 8/15 z posiedzenia Komisji z dnia 21 września 2015 r. </w:t>
      </w:r>
    </w:p>
    <w:p w:rsidR="000C36BF" w:rsidRDefault="000C36BF" w:rsidP="000C36B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3 głosach „za”, 0 „przeciw” i 0 „wstrzymujących się” w obecności 3 członków Komisji Rewizyjnej protokół nr 8/15 z posiedzenia Komisji Rewizyjnej z dnia 21 września 2015 r. został przyjęty jednogłośnie bez odczytywania.</w:t>
      </w:r>
    </w:p>
    <w:p w:rsidR="000C36BF" w:rsidRDefault="000C36BF" w:rsidP="000C36BF">
      <w:pPr>
        <w:pStyle w:val="Standard"/>
        <w:spacing w:line="360" w:lineRule="auto"/>
        <w:jc w:val="both"/>
        <w:rPr>
          <w:b/>
        </w:rPr>
      </w:pPr>
      <w:r w:rsidRPr="002F3D9A">
        <w:rPr>
          <w:b/>
        </w:rPr>
        <w:t xml:space="preserve">Ad. pkt </w:t>
      </w:r>
      <w:r>
        <w:rPr>
          <w:b/>
        </w:rPr>
        <w:t xml:space="preserve">5) </w:t>
      </w:r>
      <w:r w:rsidRPr="000C36BF">
        <w:rPr>
          <w:b/>
        </w:rPr>
        <w:t>Kontrola działu 801 – Oświata i wychowanie.</w:t>
      </w:r>
    </w:p>
    <w:p w:rsidR="00346371" w:rsidRDefault="00346371" w:rsidP="000C36BF">
      <w:pPr>
        <w:pStyle w:val="Standard"/>
        <w:spacing w:line="360" w:lineRule="auto"/>
        <w:jc w:val="both"/>
        <w:rPr>
          <w:b/>
        </w:rPr>
      </w:pPr>
    </w:p>
    <w:p w:rsidR="00DE6337" w:rsidRDefault="00DE6337" w:rsidP="000C36BF">
      <w:pPr>
        <w:pStyle w:val="Standard"/>
        <w:spacing w:line="360" w:lineRule="auto"/>
        <w:jc w:val="both"/>
      </w:pPr>
      <w:r w:rsidRPr="00DE6337">
        <w:t>Przewodniczący Komis</w:t>
      </w:r>
      <w:r>
        <w:t xml:space="preserve">ji Rewizyjnej Andrzej </w:t>
      </w:r>
      <w:proofErr w:type="spellStart"/>
      <w:r>
        <w:t>Kinowski</w:t>
      </w:r>
      <w:proofErr w:type="spellEnd"/>
      <w:r>
        <w:t>: Prosiłbym teraz Panią Skarbnik o przedstawienie zagadnienia.</w:t>
      </w:r>
    </w:p>
    <w:p w:rsidR="00DE6337" w:rsidRDefault="00DE6337" w:rsidP="000C36BF">
      <w:pPr>
        <w:pStyle w:val="Standard"/>
        <w:spacing w:line="360" w:lineRule="auto"/>
        <w:jc w:val="both"/>
      </w:pPr>
    </w:p>
    <w:p w:rsidR="00DE6337" w:rsidRDefault="00DE6337" w:rsidP="000C36BF">
      <w:pPr>
        <w:pStyle w:val="Standard"/>
        <w:spacing w:line="360" w:lineRule="auto"/>
        <w:jc w:val="both"/>
      </w:pPr>
      <w:r>
        <w:t xml:space="preserve">Skarbnik Gminy Anna Błaszczyk: Ja przygotowałam tylko tą część, którą my finansujemy w ramach naszej jednostki jako Urzędu Gminy. </w:t>
      </w:r>
    </w:p>
    <w:p w:rsidR="00314267" w:rsidRDefault="00314267" w:rsidP="000C36BF">
      <w:pPr>
        <w:pStyle w:val="Standard"/>
        <w:spacing w:line="360" w:lineRule="auto"/>
        <w:jc w:val="both"/>
      </w:pPr>
    </w:p>
    <w:p w:rsidR="00314267" w:rsidRDefault="00314267" w:rsidP="000C36BF">
      <w:pPr>
        <w:pStyle w:val="Standard"/>
        <w:spacing w:line="360" w:lineRule="auto"/>
        <w:jc w:val="both"/>
      </w:pPr>
      <w:r>
        <w:t xml:space="preserve">Skarbnik Gminy Anna Błaszczyk omówiła informacje o wykonaniu budżetu w dz. 801 – Oświata i wychowanie za okres od 1 stycznia 2015 r. do 30 września 2015 r. Informacja ta stanowi </w:t>
      </w:r>
      <w:r w:rsidRPr="00314267">
        <w:rPr>
          <w:b/>
        </w:rPr>
        <w:t>załącznik nr 3 do niniejszego protokołu</w:t>
      </w:r>
      <w:r>
        <w:t xml:space="preserve">. </w:t>
      </w:r>
    </w:p>
    <w:p w:rsidR="00DE6337" w:rsidRDefault="00DE6337" w:rsidP="000C36BF">
      <w:pPr>
        <w:pStyle w:val="Standard"/>
        <w:spacing w:line="360" w:lineRule="auto"/>
        <w:jc w:val="both"/>
      </w:pPr>
    </w:p>
    <w:p w:rsidR="00314267" w:rsidRDefault="00314267" w:rsidP="000C36BF">
      <w:pPr>
        <w:pStyle w:val="Standard"/>
        <w:spacing w:line="360" w:lineRule="auto"/>
        <w:jc w:val="both"/>
      </w:pPr>
      <w:r w:rsidRPr="00314267">
        <w:t xml:space="preserve">Przewodniczący Komisji Rewizyjnej Andrzej </w:t>
      </w:r>
      <w:proofErr w:type="spellStart"/>
      <w:r w:rsidRPr="00314267">
        <w:t>Kinowski</w:t>
      </w:r>
      <w:proofErr w:type="spellEnd"/>
      <w:r w:rsidRPr="00314267">
        <w:t>:</w:t>
      </w:r>
      <w:r>
        <w:rPr>
          <w:b/>
        </w:rPr>
        <w:t xml:space="preserve"> </w:t>
      </w:r>
      <w:r w:rsidRPr="00314267">
        <w:t>Czy ktoś</w:t>
      </w:r>
      <w:r>
        <w:t xml:space="preserve"> z członków Komisji ma jakieś pytania, uwagi? </w:t>
      </w:r>
    </w:p>
    <w:p w:rsidR="00314267" w:rsidRDefault="00314267" w:rsidP="000C36BF">
      <w:pPr>
        <w:pStyle w:val="Standard"/>
        <w:spacing w:line="360" w:lineRule="auto"/>
        <w:jc w:val="both"/>
      </w:pPr>
    </w:p>
    <w:p w:rsidR="00314267" w:rsidRPr="00314267" w:rsidRDefault="00314267" w:rsidP="000C36BF">
      <w:pPr>
        <w:pStyle w:val="Standard"/>
        <w:spacing w:line="360" w:lineRule="auto"/>
        <w:jc w:val="both"/>
      </w:pPr>
      <w:r w:rsidRPr="00314267">
        <w:t xml:space="preserve">Radna Anna Kosiak: </w:t>
      </w:r>
      <w:r>
        <w:t>Ja mam pyt. dot. dowozów, to są dowozy plus opłacenie kierowcy?</w:t>
      </w:r>
    </w:p>
    <w:p w:rsidR="003E2394" w:rsidRDefault="003E2394" w:rsidP="000C36BF">
      <w:pPr>
        <w:pStyle w:val="Standard"/>
        <w:spacing w:line="360" w:lineRule="auto"/>
        <w:jc w:val="both"/>
      </w:pPr>
    </w:p>
    <w:p w:rsidR="00346371" w:rsidRDefault="00314267" w:rsidP="000C36BF">
      <w:pPr>
        <w:pStyle w:val="Standard"/>
        <w:spacing w:line="360" w:lineRule="auto"/>
        <w:jc w:val="both"/>
      </w:pPr>
      <w:r>
        <w:t>Skarbnik Gminy Anna Błaszczyk:</w:t>
      </w:r>
      <w:r w:rsidR="003E2394">
        <w:t xml:space="preserve"> To znaczy tutaj jest kierowca. Wynagrodzenie kierowcy i jego pochodne, czyli paragraf 4010, 4040, 4110, 4120, 4440, to jest wynagrodzenie kierowcy i opiekunki. Później paragrafy 4300 tu głównie jest wydatek na tych dwóch, którzy dowożą. Dowozili, bo teraz już jeden. Mniej ma km do. No i 4210 zakup paliwa do autobusu szkolnego oraz materiałów do remontu. </w:t>
      </w:r>
    </w:p>
    <w:p w:rsidR="003E2394" w:rsidRDefault="003E2394" w:rsidP="000C36BF">
      <w:pPr>
        <w:pStyle w:val="Standard"/>
        <w:spacing w:line="360" w:lineRule="auto"/>
        <w:jc w:val="both"/>
      </w:pPr>
    </w:p>
    <w:p w:rsidR="003E2394" w:rsidRDefault="003E2394" w:rsidP="000C36BF">
      <w:pPr>
        <w:pStyle w:val="Standard"/>
        <w:spacing w:line="360" w:lineRule="auto"/>
        <w:jc w:val="both"/>
      </w:pPr>
      <w:r w:rsidRPr="00DE6337">
        <w:t>Przewodniczący Komis</w:t>
      </w:r>
      <w:r>
        <w:t xml:space="preserve">ji Rewizyjnej Andrzej </w:t>
      </w:r>
      <w:proofErr w:type="spellStart"/>
      <w:r>
        <w:t>Kinowski</w:t>
      </w:r>
      <w:proofErr w:type="spellEnd"/>
      <w:r>
        <w:t xml:space="preserve">: Czy środków na oświatę, to w tym roku, czy starczy, czy też będą jakieś zmiany konieczne w budżecie? </w:t>
      </w:r>
    </w:p>
    <w:p w:rsidR="000C36BF" w:rsidRDefault="003E2394" w:rsidP="004B47FB">
      <w:pPr>
        <w:pStyle w:val="Standard"/>
        <w:spacing w:line="360" w:lineRule="auto"/>
        <w:jc w:val="both"/>
      </w:pPr>
      <w:r>
        <w:lastRenderedPageBreak/>
        <w:t>Skarbnik Gminy Anna Błaszczyk: Tak. Dzisiaj przygotowałam uchwałę, która będzie do wysyłki na Komisję i tam są zmiany wprowadzone. Zmiany w ZSP w Orchowie głównie się opierają w ramach planu, który posiada</w:t>
      </w:r>
      <w:r w:rsidR="004B47FB">
        <w:t xml:space="preserve"> Pani księgowa</w:t>
      </w:r>
      <w:r>
        <w:t>, a do szkół Stowarzyszeniowych będziemy musieli niestety dołożyć. Tam jest kwota wyliczona, chyba 65 tys. zł z budżetu. To się wiąże z tym, że od stycznia była rozliczona dotacja do września, ponieważ od stycznia do marca żeśmy przekazywali dotację wg starego planu. Starej subwencji, kt</w:t>
      </w:r>
      <w:r w:rsidR="004B47FB">
        <w:t xml:space="preserve">órą dostajemy z budżetu państwa. Od marca przyszła nowa subwencja. Niestety na szkoły, które liczą do 70 uczniów musimy dokładać i to dosyć dużo pieniążków, a mamy tych szkół, są to wszystkie szkoły Stowarzyszeniowe, które mają do 70 uczniów. Dalej jest inny przelicznik na uczniów klas I </w:t>
      </w:r>
      <w:proofErr w:type="spellStart"/>
      <w:r w:rsidR="004B47FB">
        <w:t>i</w:t>
      </w:r>
      <w:proofErr w:type="spellEnd"/>
      <w:r w:rsidR="004B47FB">
        <w:t xml:space="preserve"> II. Tam jest też więcej pieniążków. Z tego wynikły niedobory i jeszcze z tego, że od mies. września zwiększyła się liczba dzieci. Między innym dlatego, że w Szkole Podstawowej w Słowikowie doszedł jeden oddział, no i doszły dwa oddziały klasy 3 w Bielsku i </w:t>
      </w:r>
      <w:proofErr w:type="spellStart"/>
      <w:r w:rsidR="004B47FB">
        <w:t>Różannie</w:t>
      </w:r>
      <w:proofErr w:type="spellEnd"/>
      <w:r w:rsidR="004B47FB">
        <w:t xml:space="preserve">.   </w:t>
      </w:r>
    </w:p>
    <w:p w:rsidR="004B47FB" w:rsidRDefault="004B47FB" w:rsidP="004B47FB">
      <w:pPr>
        <w:pStyle w:val="Standard"/>
        <w:spacing w:line="360" w:lineRule="auto"/>
        <w:jc w:val="both"/>
      </w:pPr>
    </w:p>
    <w:p w:rsidR="004B47FB" w:rsidRPr="004B47FB" w:rsidRDefault="004B47FB" w:rsidP="004B47FB">
      <w:pPr>
        <w:pStyle w:val="Standard"/>
        <w:spacing w:line="360" w:lineRule="auto"/>
        <w:jc w:val="both"/>
      </w:pPr>
      <w:r w:rsidRPr="00314267">
        <w:t xml:space="preserve">Przewodniczący Komisji Rewizyjnej Andrzej </w:t>
      </w:r>
      <w:proofErr w:type="spellStart"/>
      <w:r w:rsidRPr="00314267">
        <w:t>Kinowski</w:t>
      </w:r>
      <w:proofErr w:type="spellEnd"/>
      <w:r w:rsidRPr="00314267">
        <w:t>:</w:t>
      </w:r>
      <w:r>
        <w:t xml:space="preserve"> Dziękuje bardzo za szczegółowe wyjaśnienie, czy członkowie Komisji mają jeszcze jakie pytania? Dzisiejsza Komisja będzie z tego względu krótka, </w:t>
      </w:r>
      <w:r w:rsidR="001649C8">
        <w:t xml:space="preserve">że na przyszłej Komisji Oświaty będą pytania z tego zakresu. Radni na pewno będą te sprawy poruszać. My poruszyliśmy tylko ten temat zgodnie z planem w zakresie finansowym za te 9 mies.  </w:t>
      </w:r>
    </w:p>
    <w:p w:rsidR="000C36BF" w:rsidRDefault="000C36BF" w:rsidP="000C36BF">
      <w:pPr>
        <w:spacing w:line="360" w:lineRule="auto"/>
        <w:jc w:val="both"/>
        <w:rPr>
          <w:rFonts w:ascii="Times New Roman" w:hAnsi="Times New Roman" w:cs="Times New Roman"/>
        </w:rPr>
      </w:pPr>
    </w:p>
    <w:p w:rsidR="001649C8" w:rsidRDefault="001649C8" w:rsidP="000C36BF">
      <w:pPr>
        <w:spacing w:line="360" w:lineRule="auto"/>
        <w:jc w:val="both"/>
        <w:rPr>
          <w:rFonts w:ascii="Times New Roman" w:hAnsi="Times New Roman" w:cs="Times New Roman"/>
        </w:rPr>
      </w:pPr>
      <w:r w:rsidRPr="001649C8">
        <w:rPr>
          <w:rFonts w:ascii="Times New Roman" w:hAnsi="Times New Roman" w:cs="Times New Roman"/>
        </w:rPr>
        <w:t>Radna Anna Kosiak:</w:t>
      </w:r>
      <w:r>
        <w:rPr>
          <w:rFonts w:ascii="Times New Roman" w:hAnsi="Times New Roman" w:cs="Times New Roman"/>
        </w:rPr>
        <w:t xml:space="preserve"> Mam jeszcze pytanie do Pani </w:t>
      </w:r>
      <w:proofErr w:type="spellStart"/>
      <w:r>
        <w:rPr>
          <w:rFonts w:ascii="Times New Roman" w:hAnsi="Times New Roman" w:cs="Times New Roman"/>
        </w:rPr>
        <w:t>Kryślak</w:t>
      </w:r>
      <w:proofErr w:type="spellEnd"/>
      <w:r>
        <w:rPr>
          <w:rFonts w:ascii="Times New Roman" w:hAnsi="Times New Roman" w:cs="Times New Roman"/>
        </w:rPr>
        <w:t>. Rozdział 80150 realizacja zadań wymagających stosowania specjalnej organizacji nauki i metod pracy dla dzieci i młodzieży w szkołach podstawowych, gimnazjach, liceach ogólnokształcących, liceach profilowanych i szkołach zawodowych</w:t>
      </w:r>
      <w:r w:rsidR="00914D85">
        <w:rPr>
          <w:rFonts w:ascii="Times New Roman" w:hAnsi="Times New Roman" w:cs="Times New Roman"/>
        </w:rPr>
        <w:t xml:space="preserve"> oraz szkołach artystycznych tutaj jest kwota 422 425, 00 zł i to jest 100 % wykonania planu </w:t>
      </w:r>
      <w:r>
        <w:rPr>
          <w:rFonts w:ascii="Times New Roman" w:hAnsi="Times New Roman" w:cs="Times New Roman"/>
        </w:rPr>
        <w:t xml:space="preserve"> </w:t>
      </w:r>
    </w:p>
    <w:p w:rsidR="001649C8" w:rsidRDefault="001649C8" w:rsidP="000C36BF">
      <w:pPr>
        <w:spacing w:line="360" w:lineRule="auto"/>
        <w:jc w:val="both"/>
        <w:rPr>
          <w:rFonts w:ascii="Times New Roman" w:hAnsi="Times New Roman" w:cs="Times New Roman"/>
        </w:rPr>
      </w:pPr>
      <w:r w:rsidRPr="001649C8">
        <w:rPr>
          <w:rFonts w:ascii="Times New Roman" w:hAnsi="Times New Roman" w:cs="Times New Roman"/>
        </w:rPr>
        <w:t xml:space="preserve">Izabela </w:t>
      </w:r>
      <w:proofErr w:type="spellStart"/>
      <w:r w:rsidRPr="001649C8">
        <w:rPr>
          <w:rFonts w:ascii="Times New Roman" w:hAnsi="Times New Roman" w:cs="Times New Roman"/>
        </w:rPr>
        <w:t>Kryślak</w:t>
      </w:r>
      <w:proofErr w:type="spellEnd"/>
      <w:r w:rsidRPr="001649C8">
        <w:rPr>
          <w:rFonts w:ascii="Times New Roman" w:hAnsi="Times New Roman" w:cs="Times New Roman"/>
        </w:rPr>
        <w:t xml:space="preserve"> </w:t>
      </w:r>
      <w:proofErr w:type="spellStart"/>
      <w:r w:rsidRPr="001649C8">
        <w:rPr>
          <w:rFonts w:ascii="Times New Roman" w:hAnsi="Times New Roman" w:cs="Times New Roman"/>
        </w:rPr>
        <w:t>Misch</w:t>
      </w:r>
      <w:proofErr w:type="spellEnd"/>
      <w:r w:rsidRPr="001649C8">
        <w:rPr>
          <w:rFonts w:ascii="Times New Roman" w:hAnsi="Times New Roman" w:cs="Times New Roman"/>
        </w:rPr>
        <w:t xml:space="preserve"> - księgowa ZSP</w:t>
      </w:r>
      <w:r w:rsidR="00914D85">
        <w:rPr>
          <w:rFonts w:ascii="Times New Roman" w:hAnsi="Times New Roman" w:cs="Times New Roman"/>
        </w:rPr>
        <w:t xml:space="preserve">: To jest kwota ze subwencji, która została wydzielona na orzeczenia na dzieci niepełnosprawne. To jest wydzielone po prostu z mojego planu i ja rozliczam swoje wydatki na wynagrodzenia na podstawie ilości tych orzeczeń, które mamy w szkole. </w:t>
      </w:r>
    </w:p>
    <w:p w:rsidR="00914D85" w:rsidRDefault="00914D85" w:rsidP="000C36BF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14D85">
        <w:rPr>
          <w:rFonts w:ascii="Times New Roman" w:hAnsi="Times New Roman" w:cs="Times New Roman"/>
          <w:b/>
        </w:rPr>
        <w:t xml:space="preserve">Ad. pkt 6) Sprawy bieżące. </w:t>
      </w:r>
    </w:p>
    <w:p w:rsidR="00914D85" w:rsidRDefault="00914D85" w:rsidP="000C36B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odnotowano dyskusji w tym punkcie porządku obrad. </w:t>
      </w:r>
    </w:p>
    <w:p w:rsidR="00914D85" w:rsidRDefault="00914D85" w:rsidP="00914D85">
      <w:pPr>
        <w:pStyle w:val="Standard"/>
        <w:spacing w:line="360" w:lineRule="auto"/>
      </w:pPr>
      <w:r>
        <w:rPr>
          <w:b/>
        </w:rPr>
        <w:t>Ad. pkt 7) Zakończenie.</w:t>
      </w:r>
    </w:p>
    <w:p w:rsidR="00914D85" w:rsidRDefault="00914D85" w:rsidP="00914D85">
      <w:pPr>
        <w:pStyle w:val="Standard"/>
        <w:spacing w:line="360" w:lineRule="auto"/>
      </w:pPr>
    </w:p>
    <w:p w:rsidR="00914D85" w:rsidRDefault="00914D85" w:rsidP="00914D85">
      <w:pPr>
        <w:pStyle w:val="Standard"/>
        <w:spacing w:line="360" w:lineRule="auto"/>
      </w:pPr>
      <w:r>
        <w:t xml:space="preserve">Wobec wyczerpania </w:t>
      </w:r>
      <w:r>
        <w:t>porządku obrad o godzinie 13:15</w:t>
      </w:r>
      <w:bookmarkStart w:id="0" w:name="_GoBack"/>
      <w:bookmarkEnd w:id="0"/>
      <w:r>
        <w:t xml:space="preserve"> Przewodniczący Komisji Rewizyjnej </w:t>
      </w:r>
      <w:r>
        <w:lastRenderedPageBreak/>
        <w:t xml:space="preserve">zakończył obrady. </w:t>
      </w:r>
    </w:p>
    <w:p w:rsidR="00914D85" w:rsidRDefault="00914D85" w:rsidP="00914D85">
      <w:pPr>
        <w:pStyle w:val="Standard"/>
        <w:spacing w:line="360" w:lineRule="auto"/>
        <w:rPr>
          <w:b/>
        </w:rPr>
      </w:pPr>
    </w:p>
    <w:p w:rsidR="00914D85" w:rsidRDefault="00914D85" w:rsidP="00914D85">
      <w:pPr>
        <w:pStyle w:val="Standard"/>
        <w:spacing w:line="360" w:lineRule="auto"/>
        <w:rPr>
          <w:b/>
        </w:rPr>
      </w:pPr>
      <w:r>
        <w:rPr>
          <w:b/>
        </w:rPr>
        <w:t xml:space="preserve">Integralną częścią protokołu jest nagranie z Komisji Rewizyjnej stanowiące załącznik nr 4 niniejszego protokołu. </w:t>
      </w:r>
    </w:p>
    <w:p w:rsidR="00914D85" w:rsidRDefault="00914D85" w:rsidP="00914D85">
      <w:pPr>
        <w:pStyle w:val="Standard"/>
        <w:spacing w:line="360" w:lineRule="auto"/>
        <w:rPr>
          <w:b/>
        </w:rPr>
      </w:pPr>
    </w:p>
    <w:p w:rsidR="00914D85" w:rsidRDefault="00914D85" w:rsidP="00914D85">
      <w:pPr>
        <w:pStyle w:val="Standard"/>
        <w:spacing w:line="360" w:lineRule="auto"/>
        <w:jc w:val="both"/>
        <w:rPr>
          <w:b/>
        </w:rPr>
      </w:pPr>
      <w:r>
        <w:rPr>
          <w:b/>
        </w:rPr>
        <w:t>Protokół sporządziła:</w:t>
      </w:r>
    </w:p>
    <w:p w:rsidR="00914D85" w:rsidRDefault="00914D85" w:rsidP="00914D85">
      <w:pPr>
        <w:pStyle w:val="Standard"/>
        <w:spacing w:line="360" w:lineRule="auto"/>
        <w:jc w:val="both"/>
        <w:rPr>
          <w:b/>
        </w:rPr>
      </w:pPr>
      <w:r>
        <w:rPr>
          <w:b/>
        </w:rPr>
        <w:t>Anna Bartz</w:t>
      </w:r>
    </w:p>
    <w:p w:rsidR="00914D85" w:rsidRDefault="00914D85" w:rsidP="00914D85">
      <w:pPr>
        <w:pStyle w:val="Standard"/>
        <w:spacing w:line="360" w:lineRule="auto"/>
        <w:ind w:left="4248" w:firstLine="708"/>
        <w:jc w:val="center"/>
        <w:rPr>
          <w:b/>
        </w:rPr>
      </w:pPr>
      <w:r>
        <w:rPr>
          <w:b/>
        </w:rPr>
        <w:t>Przewodniczący Komisji</w:t>
      </w:r>
    </w:p>
    <w:p w:rsidR="00914D85" w:rsidRDefault="00914D85" w:rsidP="00914D85">
      <w:pPr>
        <w:pStyle w:val="Standard"/>
        <w:spacing w:line="360" w:lineRule="auto"/>
        <w:ind w:left="4248" w:firstLine="708"/>
        <w:jc w:val="center"/>
        <w:rPr>
          <w:b/>
        </w:rPr>
      </w:pPr>
      <w:r>
        <w:rPr>
          <w:b/>
        </w:rPr>
        <w:t>Rewizyjnej</w:t>
      </w:r>
    </w:p>
    <w:p w:rsidR="00914D85" w:rsidRDefault="00914D85" w:rsidP="00914D85">
      <w:pPr>
        <w:pStyle w:val="Standard"/>
        <w:spacing w:line="360" w:lineRule="auto"/>
        <w:ind w:left="4248" w:firstLine="708"/>
        <w:jc w:val="center"/>
        <w:rPr>
          <w:b/>
        </w:rPr>
      </w:pPr>
      <w:r>
        <w:rPr>
          <w:b/>
        </w:rPr>
        <w:t xml:space="preserve">Andrzej </w:t>
      </w:r>
      <w:proofErr w:type="spellStart"/>
      <w:r>
        <w:rPr>
          <w:b/>
        </w:rPr>
        <w:t>Kinowski</w:t>
      </w:r>
      <w:proofErr w:type="spellEnd"/>
    </w:p>
    <w:p w:rsidR="00914D85" w:rsidRPr="00914D85" w:rsidRDefault="00914D85" w:rsidP="000C36BF">
      <w:pPr>
        <w:spacing w:line="360" w:lineRule="auto"/>
        <w:jc w:val="both"/>
        <w:rPr>
          <w:rFonts w:ascii="Times New Roman" w:hAnsi="Times New Roman" w:cs="Times New Roman"/>
        </w:rPr>
      </w:pPr>
    </w:p>
    <w:p w:rsidR="004F1BEA" w:rsidRDefault="00A42B7C"/>
    <w:sectPr w:rsidR="004F1B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B7C" w:rsidRDefault="00A42B7C" w:rsidP="004B47FB">
      <w:pPr>
        <w:spacing w:after="0" w:line="240" w:lineRule="auto"/>
      </w:pPr>
      <w:r>
        <w:separator/>
      </w:r>
    </w:p>
  </w:endnote>
  <w:endnote w:type="continuationSeparator" w:id="0">
    <w:p w:rsidR="00A42B7C" w:rsidRDefault="00A42B7C" w:rsidP="004B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35061"/>
      <w:docPartObj>
        <w:docPartGallery w:val="Page Numbers (Bottom of Page)"/>
        <w:docPartUnique/>
      </w:docPartObj>
    </w:sdtPr>
    <w:sdtContent>
      <w:p w:rsidR="004B47FB" w:rsidRDefault="004B47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D85">
          <w:rPr>
            <w:noProof/>
          </w:rPr>
          <w:t>4</w:t>
        </w:r>
        <w:r>
          <w:fldChar w:fldCharType="end"/>
        </w:r>
      </w:p>
    </w:sdtContent>
  </w:sdt>
  <w:p w:rsidR="004B47FB" w:rsidRDefault="004B47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B7C" w:rsidRDefault="00A42B7C" w:rsidP="004B47FB">
      <w:pPr>
        <w:spacing w:after="0" w:line="240" w:lineRule="auto"/>
      </w:pPr>
      <w:r>
        <w:separator/>
      </w:r>
    </w:p>
  </w:footnote>
  <w:footnote w:type="continuationSeparator" w:id="0">
    <w:p w:rsidR="00A42B7C" w:rsidRDefault="00A42B7C" w:rsidP="004B4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6"/>
      <w:numFmt w:val="decimal"/>
      <w:suff w:val="nothing"/>
      <w:lvlText w:val="%2"/>
      <w:lvlJc w:val="left"/>
      <w:pPr>
        <w:ind w:left="1440" w:hanging="360"/>
      </w:pPr>
    </w:lvl>
    <w:lvl w:ilvl="2">
      <w:numFmt w:val="bullet"/>
      <w:suff w:val="nothing"/>
      <w:lvlText w:val="-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>
    <w:nsid w:val="7CD412A5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6"/>
      <w:numFmt w:val="decimal"/>
      <w:suff w:val="nothing"/>
      <w:lvlText w:val="%2"/>
      <w:lvlJc w:val="left"/>
      <w:pPr>
        <w:ind w:left="1440" w:hanging="360"/>
      </w:pPr>
    </w:lvl>
    <w:lvl w:ilvl="2">
      <w:numFmt w:val="bullet"/>
      <w:suff w:val="nothing"/>
      <w:lvlText w:val="-"/>
      <w:lvlJc w:val="left"/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BF"/>
    <w:rsid w:val="000C36BF"/>
    <w:rsid w:val="001649C8"/>
    <w:rsid w:val="00314267"/>
    <w:rsid w:val="00346371"/>
    <w:rsid w:val="003E2394"/>
    <w:rsid w:val="004B47FB"/>
    <w:rsid w:val="00635D2C"/>
    <w:rsid w:val="00914D85"/>
    <w:rsid w:val="009B1A53"/>
    <w:rsid w:val="00A42B7C"/>
    <w:rsid w:val="00DA0E29"/>
    <w:rsid w:val="00D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6B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C3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7FB"/>
  </w:style>
  <w:style w:type="paragraph" w:styleId="Stopka">
    <w:name w:val="footer"/>
    <w:basedOn w:val="Normalny"/>
    <w:link w:val="StopkaZnak"/>
    <w:uiPriority w:val="99"/>
    <w:unhideWhenUsed/>
    <w:rsid w:val="004B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7F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47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47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47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6B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C3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7FB"/>
  </w:style>
  <w:style w:type="paragraph" w:styleId="Stopka">
    <w:name w:val="footer"/>
    <w:basedOn w:val="Normalny"/>
    <w:link w:val="StopkaZnak"/>
    <w:uiPriority w:val="99"/>
    <w:unhideWhenUsed/>
    <w:rsid w:val="004B4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7F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47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47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4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3C2CD-B5CD-4964-9A92-28D94AF2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3</cp:revision>
  <cp:lastPrinted>2015-11-19T10:18:00Z</cp:lastPrinted>
  <dcterms:created xsi:type="dcterms:W3CDTF">2015-11-18T14:26:00Z</dcterms:created>
  <dcterms:modified xsi:type="dcterms:W3CDTF">2015-11-19T10:18:00Z</dcterms:modified>
</cp:coreProperties>
</file>